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976" w:rsidRPr="00080F61" w:rsidRDefault="00F51976" w:rsidP="00031FEC">
      <w:pPr>
        <w:jc w:val="center"/>
        <w:rPr>
          <w:rFonts w:ascii="Open Sans" w:hAnsi="Open Sans" w:cs="Open Sans"/>
          <w:b/>
          <w:sz w:val="36"/>
          <w:szCs w:val="44"/>
        </w:rPr>
      </w:pPr>
    </w:p>
    <w:p w:rsidR="00676DE6" w:rsidRPr="00080F61" w:rsidRDefault="00676DE6" w:rsidP="00C31B66">
      <w:pPr>
        <w:jc w:val="center"/>
        <w:rPr>
          <w:rFonts w:ascii="Open Sans" w:hAnsi="Open Sans" w:cs="Open Sans"/>
          <w:b/>
          <w:sz w:val="36"/>
          <w:szCs w:val="44"/>
        </w:rPr>
      </w:pPr>
    </w:p>
    <w:p w:rsidR="00F429FD" w:rsidRPr="00080F61" w:rsidRDefault="00031FEC" w:rsidP="00C31B66">
      <w:pPr>
        <w:jc w:val="center"/>
        <w:rPr>
          <w:rFonts w:ascii="Open Sans" w:hAnsi="Open Sans" w:cs="Open Sans"/>
          <w:b/>
          <w:sz w:val="56"/>
          <w:szCs w:val="76"/>
        </w:rPr>
      </w:pPr>
      <w:r w:rsidRPr="00080F61">
        <w:rPr>
          <w:rFonts w:ascii="Open Sans" w:hAnsi="Open Sans" w:cs="Open Sans"/>
          <w:b/>
          <w:sz w:val="56"/>
          <w:szCs w:val="76"/>
        </w:rPr>
        <w:t>Manual Gestor Incidencias</w:t>
      </w:r>
    </w:p>
    <w:p w:rsidR="007B44DA" w:rsidRPr="00080F61" w:rsidRDefault="00782041" w:rsidP="00782041">
      <w:pPr>
        <w:jc w:val="center"/>
        <w:rPr>
          <w:rFonts w:ascii="Open Sans" w:hAnsi="Open Sans" w:cs="Open Sans"/>
          <w:b/>
          <w:sz w:val="36"/>
          <w:szCs w:val="44"/>
        </w:rPr>
      </w:pPr>
      <w:r w:rsidRPr="00782041">
        <w:rPr>
          <w:rFonts w:ascii="Open Sans" w:hAnsi="Open Sans" w:cs="Open Sans"/>
          <w:b/>
          <w:noProof/>
          <w:sz w:val="36"/>
          <w:szCs w:val="44"/>
          <w:lang w:eastAsia="es-ES"/>
        </w:rPr>
        <w:drawing>
          <wp:inline distT="0" distB="0" distL="0" distR="0">
            <wp:extent cx="2917403" cy="2916000"/>
            <wp:effectExtent l="19050" t="0" r="0" b="0"/>
            <wp:docPr id="20" name="Imagen 1" descr="C:\Users\Administrador\Desktop\CGB\Administración\Varios\CGB 2014\logo-cgb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esktop\CGB\Administración\Varios\CGB 2014\logo-cgb-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03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E6" w:rsidRPr="00080F61" w:rsidRDefault="00676DE6" w:rsidP="007B44DA">
      <w:pPr>
        <w:rPr>
          <w:rFonts w:ascii="Open Sans" w:hAnsi="Open Sans" w:cs="Open Sans"/>
          <w:b/>
          <w:sz w:val="18"/>
        </w:rPr>
      </w:pPr>
    </w:p>
    <w:p w:rsidR="00676DE6" w:rsidRPr="00080F61" w:rsidRDefault="00676DE6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CB334F" w:rsidRDefault="00CB334F" w:rsidP="007B44DA">
      <w:pPr>
        <w:rPr>
          <w:rFonts w:ascii="Open Sans" w:hAnsi="Open Sans" w:cs="Open Sans"/>
          <w:b/>
          <w:sz w:val="18"/>
        </w:rPr>
      </w:pPr>
    </w:p>
    <w:p w:rsidR="007B44DA" w:rsidRPr="00080F61" w:rsidRDefault="007B44DA" w:rsidP="007B44DA">
      <w:pPr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lastRenderedPageBreak/>
        <w:t xml:space="preserve">Descripción básica: </w:t>
      </w:r>
      <w:r w:rsidRPr="00080F61">
        <w:rPr>
          <w:rFonts w:ascii="Open Sans" w:hAnsi="Open Sans" w:cs="Open Sans"/>
          <w:sz w:val="18"/>
        </w:rPr>
        <w:t>El gestor de incidencias es una aplicación con interfaz web, orientado a la coordinación de tareas y comunicación entre participantes.</w:t>
      </w:r>
    </w:p>
    <w:p w:rsidR="007B44DA" w:rsidRPr="00080F61" w:rsidRDefault="007B44DA" w:rsidP="007B44DA">
      <w:pPr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Funcionalidad:</w:t>
      </w:r>
      <w:r w:rsidRPr="00080F61">
        <w:rPr>
          <w:rFonts w:ascii="Open Sans" w:hAnsi="Open Sans" w:cs="Open Sans"/>
          <w:sz w:val="18"/>
        </w:rPr>
        <w:tab/>
        <w:t>Permite gestionar múltiples proyectos desde una sola interfaz. La navegación es muy sencilla, permitiendo el cambio de proyectos con un solo click.</w:t>
      </w:r>
    </w:p>
    <w:p w:rsidR="00F96B51" w:rsidRPr="00080F61" w:rsidRDefault="00F96B51" w:rsidP="007B44DA">
      <w:pPr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>Lo primero que debemos hacer es entrar en la aplicación y logarnos:</w:t>
      </w:r>
    </w:p>
    <w:p w:rsidR="00676DE6" w:rsidRPr="00080F61" w:rsidRDefault="00676DE6" w:rsidP="007B44DA">
      <w:pPr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 xml:space="preserve">Url : </w:t>
      </w:r>
      <w:hyperlink r:id="rId9" w:history="1">
        <w:r w:rsidRPr="00080F61">
          <w:rPr>
            <w:rStyle w:val="Hipervnculo"/>
            <w:rFonts w:ascii="Open Sans" w:hAnsi="Open Sans" w:cs="Open Sans"/>
            <w:sz w:val="18"/>
          </w:rPr>
          <w:t>http://212.170.203.21:8410/gestorIncidencias/</w:t>
        </w:r>
      </w:hyperlink>
    </w:p>
    <w:p w:rsidR="00676DE6" w:rsidRPr="00080F61" w:rsidRDefault="00F96B51" w:rsidP="00F96B51">
      <w:pPr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noProof/>
          <w:sz w:val="18"/>
          <w:lang w:eastAsia="es-ES"/>
        </w:rPr>
        <w:drawing>
          <wp:inline distT="0" distB="0" distL="0" distR="0">
            <wp:extent cx="5400040" cy="2618740"/>
            <wp:effectExtent l="19050" t="0" r="0" b="0"/>
            <wp:docPr id="1" name="0 Imagen" descr="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B51" w:rsidRPr="00080F61" w:rsidRDefault="00F96B51" w:rsidP="00F96B51">
      <w:pPr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>Vamos a comenzar explicando el menú y su funcionalidad.</w:t>
      </w:r>
      <w:r w:rsidRPr="00080F61">
        <w:rPr>
          <w:rFonts w:ascii="Open Sans" w:hAnsi="Open Sans" w:cs="Open Sans"/>
          <w:noProof/>
          <w:sz w:val="18"/>
        </w:rPr>
        <w:t xml:space="preserve"> </w:t>
      </w:r>
      <w:r w:rsidR="00EF21EB">
        <w:rPr>
          <w:rFonts w:ascii="Open Sans" w:hAnsi="Open Sans" w:cs="Open Sans"/>
          <w:noProof/>
          <w:sz w:val="18"/>
        </w:rPr>
      </w:r>
      <w:r w:rsidR="00EF21EB">
        <w:rPr>
          <w:rFonts w:ascii="Open Sans" w:hAnsi="Open Sans" w:cs="Open Sans"/>
          <w:noProof/>
          <w:sz w:val="18"/>
        </w:rPr>
        <w:pict>
          <v:group id="_x0000_s1028" editas="canvas" style="width:27.4pt;height:27.95pt;mso-position-horizontal-relative:char;mso-position-vertical-relative:line" coordorigin=",1345" coordsize="548,55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1345;width:548;height:559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F96B51" w:rsidRPr="00080F61" w:rsidRDefault="00F96B51" w:rsidP="007B44DA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>Una vez dentro de la ap</w:t>
      </w:r>
      <w:r w:rsidR="004B60F2" w:rsidRPr="00080F61">
        <w:rPr>
          <w:rFonts w:ascii="Open Sans" w:hAnsi="Open Sans" w:cs="Open Sans"/>
          <w:sz w:val="18"/>
        </w:rPr>
        <w:t>p, lo primero que nos aparece, es</w:t>
      </w:r>
      <w:r w:rsidRPr="00080F61">
        <w:rPr>
          <w:rFonts w:ascii="Open Sans" w:hAnsi="Open Sans" w:cs="Open Sans"/>
          <w:sz w:val="18"/>
        </w:rPr>
        <w:t xml:space="preserve"> nuestra pantalla de inicio.</w:t>
      </w:r>
    </w:p>
    <w:p w:rsidR="00F96B51" w:rsidRPr="00080F61" w:rsidRDefault="00F96B51" w:rsidP="007B44DA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>En ella podemos ver nuestros proyectos (Tanto a la izquierda como a la derecha de la pantalla). En la parte superior derecha tenemos el menú general y en la parte superior izquierda tenemos el menú de sesión.</w:t>
      </w:r>
    </w:p>
    <w:p w:rsidR="00F96B51" w:rsidRPr="00080F61" w:rsidRDefault="00F96B51" w:rsidP="007B44DA">
      <w:pPr>
        <w:spacing w:after="240" w:line="179" w:lineRule="atLeast"/>
        <w:rPr>
          <w:rFonts w:ascii="Open Sans" w:hAnsi="Open Sans" w:cs="Open Sans"/>
          <w:sz w:val="18"/>
        </w:rPr>
      </w:pPr>
    </w:p>
    <w:p w:rsidR="00CB334F" w:rsidRDefault="00CB334F" w:rsidP="007B44DA">
      <w:pPr>
        <w:spacing w:after="240" w:line="179" w:lineRule="atLeast"/>
        <w:rPr>
          <w:rFonts w:ascii="Open Sans" w:hAnsi="Open Sans" w:cs="Open Sans"/>
          <w:sz w:val="18"/>
        </w:rPr>
      </w:pPr>
    </w:p>
    <w:p w:rsidR="00F96B51" w:rsidRPr="00080F61" w:rsidRDefault="00F96B51" w:rsidP="007B44DA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noProof/>
          <w:sz w:val="18"/>
          <w:lang w:eastAsia="es-ES"/>
        </w:rPr>
        <w:drawing>
          <wp:inline distT="0" distB="0" distL="0" distR="0">
            <wp:extent cx="5400040" cy="2650490"/>
            <wp:effectExtent l="19050" t="0" r="0" b="0"/>
            <wp:docPr id="2" name="1 Imagen" descr="ini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ci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B51" w:rsidRPr="00080F61" w:rsidRDefault="00F96B51" w:rsidP="007B44DA">
      <w:pPr>
        <w:spacing w:after="240" w:line="179" w:lineRule="atLeast"/>
        <w:rPr>
          <w:rFonts w:ascii="Open Sans" w:hAnsi="Open Sans" w:cs="Open Sans"/>
          <w:sz w:val="18"/>
        </w:rPr>
      </w:pPr>
    </w:p>
    <w:p w:rsidR="00F96B51" w:rsidRPr="00080F61" w:rsidRDefault="00F96B51" w:rsidP="007B44DA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 xml:space="preserve">Si hacemos click en cualquiera de nuestros proyectos, </w:t>
      </w:r>
      <w:r w:rsidR="004B60F2" w:rsidRPr="00080F61">
        <w:rPr>
          <w:rFonts w:ascii="Open Sans" w:hAnsi="Open Sans" w:cs="Open Sans"/>
          <w:sz w:val="18"/>
        </w:rPr>
        <w:t xml:space="preserve">entraremos </w:t>
      </w:r>
      <w:r w:rsidRPr="00080F61">
        <w:rPr>
          <w:rFonts w:ascii="Open Sans" w:hAnsi="Open Sans" w:cs="Open Sans"/>
          <w:sz w:val="18"/>
        </w:rPr>
        <w:t>directamente a la pantalla de gestión de ese proyecto.</w:t>
      </w:r>
    </w:p>
    <w:p w:rsidR="00F96B51" w:rsidRPr="00080F61" w:rsidRDefault="00F96B51" w:rsidP="007B44DA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 xml:space="preserve">En </w:t>
      </w:r>
      <w:r w:rsidR="00C31B66" w:rsidRPr="00080F61">
        <w:rPr>
          <w:rFonts w:ascii="Open Sans" w:hAnsi="Open Sans" w:cs="Open Sans"/>
          <w:sz w:val="18"/>
        </w:rPr>
        <w:t>esta nueva pantalla podemos apreciar un menú a la izquierda de la pantalla (Menú del proyecto) y en la parte central</w:t>
      </w:r>
      <w:r w:rsidR="00B92517" w:rsidRPr="00080F61">
        <w:rPr>
          <w:rFonts w:ascii="Open Sans" w:hAnsi="Open Sans" w:cs="Open Sans"/>
          <w:sz w:val="18"/>
        </w:rPr>
        <w:t xml:space="preserve"> podemos ver unos enlaces directos a las </w:t>
      </w:r>
      <w:r w:rsidR="00683B05" w:rsidRPr="00080F61">
        <w:rPr>
          <w:rFonts w:ascii="Open Sans" w:hAnsi="Open Sans" w:cs="Open Sans"/>
          <w:b/>
          <w:sz w:val="18"/>
        </w:rPr>
        <w:t>Peticiones (</w:t>
      </w:r>
      <w:r w:rsidR="00B92517" w:rsidRPr="00080F61">
        <w:rPr>
          <w:rFonts w:ascii="Open Sans" w:hAnsi="Open Sans" w:cs="Open Sans"/>
          <w:sz w:val="18"/>
        </w:rPr>
        <w:t>incidencias, cambios, soporte</w:t>
      </w:r>
      <w:r w:rsidR="00B92517" w:rsidRPr="00080F61">
        <w:rPr>
          <w:rFonts w:ascii="Open Sans" w:hAnsi="Open Sans" w:cs="Open Sans"/>
          <w:b/>
          <w:sz w:val="18"/>
        </w:rPr>
        <w:t xml:space="preserve">) </w:t>
      </w:r>
      <w:r w:rsidR="00B92517" w:rsidRPr="00080F61">
        <w:rPr>
          <w:rFonts w:ascii="Open Sans" w:hAnsi="Open Sans" w:cs="Open Sans"/>
          <w:sz w:val="18"/>
        </w:rPr>
        <w:t>y otro a los usuarios del proyecto.</w:t>
      </w:r>
    </w:p>
    <w:p w:rsidR="00B92517" w:rsidRPr="00080F61" w:rsidRDefault="00B92517" w:rsidP="007B44DA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noProof/>
          <w:sz w:val="18"/>
          <w:lang w:eastAsia="es-ES"/>
        </w:rPr>
        <w:drawing>
          <wp:inline distT="0" distB="0" distL="0" distR="0">
            <wp:extent cx="5400040" cy="2431415"/>
            <wp:effectExtent l="19050" t="0" r="0" b="0"/>
            <wp:docPr id="5" name="4 Imagen" descr="menuProy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Proyecto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4F" w:rsidRDefault="00CB334F" w:rsidP="007B44DA">
      <w:pPr>
        <w:spacing w:after="240" w:line="179" w:lineRule="atLeast"/>
        <w:rPr>
          <w:rFonts w:ascii="Open Sans" w:hAnsi="Open Sans" w:cs="Open Sans"/>
          <w:b/>
          <w:sz w:val="24"/>
          <w:szCs w:val="32"/>
        </w:rPr>
      </w:pPr>
    </w:p>
    <w:p w:rsidR="00CB334F" w:rsidRDefault="00CB334F" w:rsidP="007B44DA">
      <w:pPr>
        <w:spacing w:after="240" w:line="179" w:lineRule="atLeast"/>
        <w:rPr>
          <w:rFonts w:ascii="Open Sans" w:hAnsi="Open Sans" w:cs="Open Sans"/>
          <w:b/>
          <w:sz w:val="24"/>
          <w:szCs w:val="32"/>
        </w:rPr>
      </w:pPr>
    </w:p>
    <w:p w:rsidR="00CB334F" w:rsidRDefault="00CB334F" w:rsidP="007B44DA">
      <w:pPr>
        <w:spacing w:after="240" w:line="179" w:lineRule="atLeast"/>
        <w:rPr>
          <w:rFonts w:ascii="Open Sans" w:hAnsi="Open Sans" w:cs="Open Sans"/>
          <w:b/>
          <w:sz w:val="24"/>
          <w:szCs w:val="32"/>
        </w:rPr>
      </w:pPr>
    </w:p>
    <w:p w:rsidR="00CB334F" w:rsidRDefault="00CB334F" w:rsidP="007B44DA">
      <w:pPr>
        <w:spacing w:after="240" w:line="179" w:lineRule="atLeast"/>
        <w:rPr>
          <w:rFonts w:ascii="Open Sans" w:hAnsi="Open Sans" w:cs="Open Sans"/>
          <w:b/>
          <w:sz w:val="24"/>
          <w:szCs w:val="32"/>
        </w:rPr>
      </w:pPr>
    </w:p>
    <w:p w:rsidR="00CB334F" w:rsidRDefault="00CB334F" w:rsidP="007B44DA">
      <w:pPr>
        <w:spacing w:after="240" w:line="179" w:lineRule="atLeast"/>
        <w:rPr>
          <w:rFonts w:ascii="Open Sans" w:hAnsi="Open Sans" w:cs="Open Sans"/>
          <w:b/>
          <w:sz w:val="24"/>
          <w:szCs w:val="32"/>
        </w:rPr>
      </w:pPr>
    </w:p>
    <w:p w:rsidR="00CB334F" w:rsidRDefault="00CB334F" w:rsidP="007B44DA">
      <w:pPr>
        <w:spacing w:after="240" w:line="179" w:lineRule="atLeast"/>
        <w:rPr>
          <w:rFonts w:ascii="Open Sans" w:hAnsi="Open Sans" w:cs="Open Sans"/>
          <w:b/>
          <w:sz w:val="24"/>
          <w:szCs w:val="32"/>
        </w:rPr>
      </w:pPr>
    </w:p>
    <w:p w:rsidR="00CB334F" w:rsidRDefault="00CB334F" w:rsidP="007B44DA">
      <w:pPr>
        <w:spacing w:after="240" w:line="179" w:lineRule="atLeast"/>
        <w:rPr>
          <w:rFonts w:ascii="Open Sans" w:hAnsi="Open Sans" w:cs="Open Sans"/>
          <w:b/>
          <w:sz w:val="24"/>
          <w:szCs w:val="32"/>
        </w:rPr>
      </w:pPr>
    </w:p>
    <w:p w:rsidR="00B92517" w:rsidRPr="00080F61" w:rsidRDefault="00B92517" w:rsidP="007B44DA">
      <w:pPr>
        <w:spacing w:after="240" w:line="179" w:lineRule="atLeast"/>
        <w:rPr>
          <w:rFonts w:ascii="Open Sans" w:hAnsi="Open Sans" w:cs="Open Sans"/>
          <w:b/>
          <w:sz w:val="24"/>
          <w:szCs w:val="32"/>
        </w:rPr>
      </w:pPr>
      <w:r w:rsidRPr="00080F61">
        <w:rPr>
          <w:rFonts w:ascii="Open Sans" w:hAnsi="Open Sans" w:cs="Open Sans"/>
          <w:b/>
          <w:sz w:val="24"/>
          <w:szCs w:val="32"/>
        </w:rPr>
        <w:t>Menú:</w:t>
      </w:r>
    </w:p>
    <w:p w:rsidR="00B92517" w:rsidRPr="00080F61" w:rsidRDefault="00B92517" w:rsidP="00B92517">
      <w:pPr>
        <w:pStyle w:val="Prrafodelista"/>
        <w:numPr>
          <w:ilvl w:val="0"/>
          <w:numId w:val="11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Vistazo</w:t>
      </w:r>
      <w:r w:rsidRPr="00080F61">
        <w:rPr>
          <w:rFonts w:ascii="Open Sans" w:hAnsi="Open Sans" w:cs="Open Sans"/>
          <w:sz w:val="18"/>
        </w:rPr>
        <w:t>: es la pantalla anteriormente descrita.</w:t>
      </w:r>
    </w:p>
    <w:p w:rsidR="00B92517" w:rsidRPr="00080F61" w:rsidRDefault="00B92517" w:rsidP="006F3541">
      <w:pPr>
        <w:pStyle w:val="Prrafodelista"/>
        <w:numPr>
          <w:ilvl w:val="0"/>
          <w:numId w:val="11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Actividad</w:t>
      </w:r>
      <w:r w:rsidRPr="00080F61">
        <w:rPr>
          <w:rFonts w:ascii="Open Sans" w:hAnsi="Open Sans" w:cs="Open Sans"/>
          <w:sz w:val="18"/>
        </w:rPr>
        <w:t>: permite ver las peticiones, notas y mensajes recientes.</w:t>
      </w:r>
    </w:p>
    <w:p w:rsidR="00B92517" w:rsidRPr="00080F61" w:rsidRDefault="00B92517" w:rsidP="00B92517">
      <w:pPr>
        <w:pStyle w:val="Prrafodelista"/>
        <w:spacing w:after="240" w:line="179" w:lineRule="atLeast"/>
        <w:rPr>
          <w:rFonts w:ascii="Open Sans" w:hAnsi="Open Sans" w:cs="Open Sans"/>
          <w:sz w:val="18"/>
        </w:rPr>
      </w:pPr>
    </w:p>
    <w:p w:rsidR="00B92517" w:rsidRPr="00080F61" w:rsidRDefault="00B92517" w:rsidP="006F3541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noProof/>
          <w:sz w:val="18"/>
          <w:lang w:eastAsia="es-ES"/>
        </w:rPr>
        <w:lastRenderedPageBreak/>
        <w:drawing>
          <wp:inline distT="0" distB="0" distL="0" distR="0">
            <wp:extent cx="5400040" cy="2009140"/>
            <wp:effectExtent l="19050" t="0" r="0" b="0"/>
            <wp:docPr id="6" name="5 Imagen" descr="activ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da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17" w:rsidRPr="00080F61" w:rsidRDefault="00B92517" w:rsidP="00B92517">
      <w:pPr>
        <w:pStyle w:val="Prrafodelista"/>
        <w:spacing w:after="240" w:line="179" w:lineRule="atLeast"/>
        <w:rPr>
          <w:rFonts w:ascii="Open Sans" w:hAnsi="Open Sans" w:cs="Open Sans"/>
          <w:sz w:val="18"/>
        </w:rPr>
      </w:pPr>
    </w:p>
    <w:p w:rsidR="00B92517" w:rsidRPr="00080F61" w:rsidRDefault="006F3541" w:rsidP="006F3541">
      <w:pPr>
        <w:pStyle w:val="Prrafodelista"/>
        <w:numPr>
          <w:ilvl w:val="0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Peticiones</w:t>
      </w:r>
      <w:r w:rsidRPr="00080F61">
        <w:rPr>
          <w:rFonts w:ascii="Open Sans" w:hAnsi="Open Sans" w:cs="Open Sans"/>
          <w:sz w:val="18"/>
        </w:rPr>
        <w:t>: nos muestra un listado con todas las peticiones del gestor de incidencias. En la parte superior disponemos de unos filtros para afinar la búsqueda.</w:t>
      </w:r>
    </w:p>
    <w:p w:rsidR="006F3541" w:rsidRPr="00080F61" w:rsidRDefault="006F3541" w:rsidP="006F3541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noProof/>
          <w:sz w:val="18"/>
          <w:lang w:eastAsia="es-ES"/>
        </w:rPr>
        <w:drawing>
          <wp:inline distT="0" distB="0" distL="0" distR="0">
            <wp:extent cx="5400040" cy="1757045"/>
            <wp:effectExtent l="19050" t="0" r="0" b="0"/>
            <wp:docPr id="7" name="6 Imagen" descr="petici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ciones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541" w:rsidRPr="00080F61" w:rsidRDefault="006F3541" w:rsidP="006F3541">
      <w:pPr>
        <w:pStyle w:val="Prrafodelista"/>
        <w:numPr>
          <w:ilvl w:val="0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Nueva Petición</w:t>
      </w:r>
      <w:r w:rsidRPr="00080F61">
        <w:rPr>
          <w:rFonts w:ascii="Open Sans" w:hAnsi="Open Sans" w:cs="Open Sans"/>
          <w:sz w:val="18"/>
        </w:rPr>
        <w:t>: nos permite crear una nueva incidencia, cambio o soporte.</w:t>
      </w:r>
    </w:p>
    <w:p w:rsidR="006F3541" w:rsidRDefault="006F3541" w:rsidP="006F3541">
      <w:pPr>
        <w:pStyle w:val="Prrafodelista"/>
        <w:numPr>
          <w:ilvl w:val="1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Tipo</w:t>
      </w:r>
      <w:r w:rsidRPr="00080F61">
        <w:rPr>
          <w:rFonts w:ascii="Open Sans" w:hAnsi="Open Sans" w:cs="Open Sans"/>
          <w:sz w:val="18"/>
        </w:rPr>
        <w:t>: Incidencia, Cambio, Soporte.</w:t>
      </w:r>
    </w:p>
    <w:p w:rsidR="0059058F" w:rsidRDefault="0059058F" w:rsidP="0059058F">
      <w:pPr>
        <w:pStyle w:val="Prrafodelista"/>
        <w:numPr>
          <w:ilvl w:val="2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b/>
          <w:sz w:val="18"/>
        </w:rPr>
        <w:t>Incidencia</w:t>
      </w:r>
      <w:r w:rsidRPr="0059058F">
        <w:rPr>
          <w:rFonts w:ascii="Open Sans" w:hAnsi="Open Sans" w:cs="Open Sans"/>
          <w:sz w:val="18"/>
        </w:rPr>
        <w:t>:</w:t>
      </w:r>
      <w:r>
        <w:rPr>
          <w:rFonts w:ascii="Open Sans" w:hAnsi="Open Sans" w:cs="Open Sans"/>
          <w:sz w:val="18"/>
        </w:rPr>
        <w:t xml:space="preserve"> utilizar para indicar errores o fallos en la aplicación.</w:t>
      </w:r>
    </w:p>
    <w:p w:rsidR="0059058F" w:rsidRDefault="0059058F" w:rsidP="0059058F">
      <w:pPr>
        <w:pStyle w:val="Prrafodelista"/>
        <w:numPr>
          <w:ilvl w:val="2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b/>
          <w:sz w:val="18"/>
        </w:rPr>
        <w:t>Cambio</w:t>
      </w:r>
      <w:r w:rsidRPr="0059058F">
        <w:rPr>
          <w:rFonts w:ascii="Open Sans" w:hAnsi="Open Sans" w:cs="Open Sans"/>
          <w:sz w:val="18"/>
        </w:rPr>
        <w:t>:</w:t>
      </w:r>
      <w:r>
        <w:rPr>
          <w:rFonts w:ascii="Open Sans" w:hAnsi="Open Sans" w:cs="Open Sans"/>
          <w:sz w:val="18"/>
        </w:rPr>
        <w:t xml:space="preserve"> utilizar para solicitar cambios en la aplicación.</w:t>
      </w:r>
    </w:p>
    <w:p w:rsidR="0059058F" w:rsidRPr="00080F61" w:rsidRDefault="0059058F" w:rsidP="0059058F">
      <w:pPr>
        <w:pStyle w:val="Prrafodelista"/>
        <w:numPr>
          <w:ilvl w:val="2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b/>
          <w:sz w:val="18"/>
        </w:rPr>
        <w:t>Soporte</w:t>
      </w:r>
      <w:r w:rsidRPr="0059058F">
        <w:rPr>
          <w:rFonts w:ascii="Open Sans" w:hAnsi="Open Sans" w:cs="Open Sans"/>
          <w:sz w:val="18"/>
        </w:rPr>
        <w:t>:</w:t>
      </w:r>
      <w:r>
        <w:rPr>
          <w:rFonts w:ascii="Open Sans" w:hAnsi="Open Sans" w:cs="Open Sans"/>
          <w:sz w:val="18"/>
        </w:rPr>
        <w:t xml:space="preserve"> utilizar para solicitar dudas o ayuda sobre el manejo de la </w:t>
      </w:r>
      <w:r w:rsidRPr="0059058F">
        <w:rPr>
          <w:rFonts w:ascii="Open Sans" w:hAnsi="Open Sans" w:cs="Open Sans"/>
          <w:sz w:val="18"/>
          <w:u w:val="single"/>
        </w:rPr>
        <w:t>aplic</w:t>
      </w:r>
      <w:bookmarkStart w:id="0" w:name="_GoBack"/>
      <w:bookmarkEnd w:id="0"/>
      <w:r w:rsidRPr="0059058F">
        <w:rPr>
          <w:rFonts w:ascii="Open Sans" w:hAnsi="Open Sans" w:cs="Open Sans"/>
          <w:sz w:val="18"/>
          <w:u w:val="single"/>
        </w:rPr>
        <w:t>ación</w:t>
      </w:r>
    </w:p>
    <w:p w:rsidR="006F3541" w:rsidRPr="00080F61" w:rsidRDefault="006F3541" w:rsidP="006F3541">
      <w:pPr>
        <w:pStyle w:val="Prrafodelista"/>
        <w:numPr>
          <w:ilvl w:val="1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Asunto</w:t>
      </w:r>
      <w:r w:rsidRPr="00080F61">
        <w:rPr>
          <w:rFonts w:ascii="Open Sans" w:hAnsi="Open Sans" w:cs="Open Sans"/>
          <w:sz w:val="18"/>
        </w:rPr>
        <w:t>: es el título de la petición.</w:t>
      </w:r>
    </w:p>
    <w:p w:rsidR="006F3541" w:rsidRPr="00080F61" w:rsidRDefault="006F3541" w:rsidP="006F3541">
      <w:pPr>
        <w:pStyle w:val="Prrafodelista"/>
        <w:numPr>
          <w:ilvl w:val="1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Descripción</w:t>
      </w:r>
      <w:r w:rsidRPr="00080F61">
        <w:rPr>
          <w:rFonts w:ascii="Open Sans" w:hAnsi="Open Sans" w:cs="Open Sans"/>
          <w:sz w:val="18"/>
        </w:rPr>
        <w:t>: contiene el cuerpo de la petición.</w:t>
      </w:r>
    </w:p>
    <w:p w:rsidR="006F3541" w:rsidRPr="00080F61" w:rsidRDefault="006F3541" w:rsidP="006F3541">
      <w:pPr>
        <w:pStyle w:val="Prrafodelista"/>
        <w:numPr>
          <w:ilvl w:val="1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Estado</w:t>
      </w:r>
      <w:r w:rsidRPr="00080F61">
        <w:rPr>
          <w:rFonts w:ascii="Open Sans" w:hAnsi="Open Sans" w:cs="Open Sans"/>
          <w:sz w:val="18"/>
        </w:rPr>
        <w:t xml:space="preserve">: indica el estado en </w:t>
      </w:r>
      <w:r w:rsidR="00C117DF" w:rsidRPr="00080F61">
        <w:rPr>
          <w:rFonts w:ascii="Open Sans" w:hAnsi="Open Sans" w:cs="Open Sans"/>
          <w:sz w:val="18"/>
        </w:rPr>
        <w:t>el que se encuentra la petición y el ciclo de vida de la misma.</w:t>
      </w:r>
    </w:p>
    <w:p w:rsidR="006F3541" w:rsidRPr="00080F61" w:rsidRDefault="006F3541" w:rsidP="006F3541">
      <w:pPr>
        <w:pStyle w:val="Prrafodelista"/>
        <w:numPr>
          <w:ilvl w:val="2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>Nueva-&gt;En curso-&gt;Resuelta-&gt;Cerrada-&gt;Rechazada</w:t>
      </w:r>
    </w:p>
    <w:p w:rsidR="006F3541" w:rsidRPr="00080F61" w:rsidRDefault="006F3541" w:rsidP="006F3541">
      <w:pPr>
        <w:pStyle w:val="Prrafodelista"/>
        <w:numPr>
          <w:ilvl w:val="1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Prioridad</w:t>
      </w:r>
      <w:r w:rsidR="0059058F">
        <w:rPr>
          <w:rFonts w:ascii="Open Sans" w:hAnsi="Open Sans" w:cs="Open Sans"/>
          <w:sz w:val="18"/>
        </w:rPr>
        <w:t>: Baja -&gt; Normal -&gt; Alta</w:t>
      </w:r>
    </w:p>
    <w:p w:rsidR="006F3541" w:rsidRPr="00080F61" w:rsidRDefault="006F3541" w:rsidP="006F3541">
      <w:pPr>
        <w:pStyle w:val="Prrafodelista"/>
        <w:numPr>
          <w:ilvl w:val="1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Asignado</w:t>
      </w:r>
      <w:r w:rsidRPr="00080F61">
        <w:rPr>
          <w:rFonts w:ascii="Open Sans" w:hAnsi="Open Sans" w:cs="Open Sans"/>
          <w:sz w:val="18"/>
        </w:rPr>
        <w:t xml:space="preserve"> a: este es un campo muy importante ya que en él debemos indicar hacia quién va dirigida la petición.</w:t>
      </w:r>
    </w:p>
    <w:p w:rsidR="006F3541" w:rsidRPr="00080F61" w:rsidRDefault="006F3541" w:rsidP="006F3541">
      <w:pPr>
        <w:pStyle w:val="Prrafodelista"/>
        <w:numPr>
          <w:ilvl w:val="2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>Una persona: puede ser enviada a una sola persona.</w:t>
      </w:r>
    </w:p>
    <w:p w:rsidR="006F3541" w:rsidRPr="00080F61" w:rsidRDefault="006F3541" w:rsidP="006F3541">
      <w:pPr>
        <w:pStyle w:val="Prrafodelista"/>
        <w:numPr>
          <w:ilvl w:val="2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>Grupo: puede ser enviada a un grupo de personas.</w:t>
      </w:r>
    </w:p>
    <w:p w:rsidR="006F3541" w:rsidRPr="00080F61" w:rsidRDefault="006F3541" w:rsidP="006F3541">
      <w:pPr>
        <w:pStyle w:val="Prrafodelista"/>
        <w:numPr>
          <w:ilvl w:val="1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Tarea padre</w:t>
      </w:r>
      <w:r w:rsidRPr="00080F61">
        <w:rPr>
          <w:rFonts w:ascii="Open Sans" w:hAnsi="Open Sans" w:cs="Open Sans"/>
          <w:sz w:val="18"/>
        </w:rPr>
        <w:t>: permite indicar si la petición viene de alguna otra (tarea padre)</w:t>
      </w:r>
    </w:p>
    <w:p w:rsidR="006F3541" w:rsidRPr="00080F61" w:rsidRDefault="006F3541" w:rsidP="006F3541">
      <w:pPr>
        <w:pStyle w:val="Prrafodelista"/>
        <w:numPr>
          <w:ilvl w:val="1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Fecha Inicio / Fecha fin</w:t>
      </w:r>
      <w:r w:rsidRPr="00080F61">
        <w:rPr>
          <w:rFonts w:ascii="Open Sans" w:hAnsi="Open Sans" w:cs="Open Sans"/>
          <w:sz w:val="18"/>
        </w:rPr>
        <w:t>.</w:t>
      </w:r>
    </w:p>
    <w:p w:rsidR="006F3541" w:rsidRPr="00080F61" w:rsidRDefault="006F3541" w:rsidP="006F3541">
      <w:pPr>
        <w:pStyle w:val="Prrafodelista"/>
        <w:numPr>
          <w:ilvl w:val="1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Tiempo estimado</w:t>
      </w:r>
      <w:r w:rsidRPr="00080F61">
        <w:rPr>
          <w:rFonts w:ascii="Open Sans" w:hAnsi="Open Sans" w:cs="Open Sans"/>
          <w:sz w:val="18"/>
        </w:rPr>
        <w:t>.</w:t>
      </w:r>
    </w:p>
    <w:p w:rsidR="006F3541" w:rsidRPr="00080F61" w:rsidRDefault="006F3541" w:rsidP="006F3541">
      <w:pPr>
        <w:pStyle w:val="Prrafodelista"/>
        <w:numPr>
          <w:ilvl w:val="1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% Realizado</w:t>
      </w:r>
      <w:r w:rsidRPr="00080F61">
        <w:rPr>
          <w:rFonts w:ascii="Open Sans" w:hAnsi="Open Sans" w:cs="Open Sans"/>
          <w:sz w:val="18"/>
        </w:rPr>
        <w:t>.</w:t>
      </w:r>
    </w:p>
    <w:p w:rsidR="006F3541" w:rsidRPr="00080F61" w:rsidRDefault="006F3541" w:rsidP="006F3541">
      <w:pPr>
        <w:pStyle w:val="Prrafodelista"/>
        <w:numPr>
          <w:ilvl w:val="1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b/>
          <w:sz w:val="18"/>
        </w:rPr>
        <w:t>Ficheros</w:t>
      </w:r>
      <w:r w:rsidRPr="00080F61">
        <w:rPr>
          <w:rFonts w:ascii="Open Sans" w:hAnsi="Open Sans" w:cs="Open Sans"/>
          <w:sz w:val="18"/>
        </w:rPr>
        <w:t>:</w:t>
      </w:r>
      <w:r w:rsidR="007C2626" w:rsidRPr="00080F61">
        <w:rPr>
          <w:rFonts w:ascii="Open Sans" w:hAnsi="Open Sans" w:cs="Open Sans"/>
          <w:sz w:val="18"/>
        </w:rPr>
        <w:t xml:space="preserve"> nos permite adjuntar documentos. (imágenes, pdf…)</w:t>
      </w:r>
    </w:p>
    <w:p w:rsidR="007C2626" w:rsidRPr="00080F61" w:rsidRDefault="00EF21EB" w:rsidP="007C2626">
      <w:pPr>
        <w:pStyle w:val="Prrafodelista"/>
        <w:numPr>
          <w:ilvl w:val="1"/>
          <w:numId w:val="13"/>
        </w:numPr>
        <w:spacing w:after="240" w:line="179" w:lineRule="atLeast"/>
        <w:rPr>
          <w:rFonts w:ascii="Open Sans" w:hAnsi="Open Sans" w:cs="Open Sans"/>
          <w:sz w:val="18"/>
        </w:rPr>
      </w:pPr>
      <w:hyperlink r:id="rId15" w:history="1">
        <w:r w:rsidR="007C2626" w:rsidRPr="00080F61">
          <w:rPr>
            <w:rStyle w:val="Hipervnculo"/>
            <w:rFonts w:ascii="Open Sans" w:hAnsi="Open Sans" w:cs="Open Sans"/>
            <w:b/>
            <w:color w:val="000000" w:themeColor="text1"/>
            <w:sz w:val="18"/>
            <w:u w:val="none"/>
            <w:shd w:val="clear" w:color="auto" w:fill="F5FFFF"/>
          </w:rPr>
          <w:t>Agregar imagen desde el portapapeles</w:t>
        </w:r>
      </w:hyperlink>
      <w:r w:rsidR="007C2626" w:rsidRPr="00080F61">
        <w:rPr>
          <w:rFonts w:ascii="Open Sans" w:hAnsi="Open Sans" w:cs="Open Sans"/>
          <w:sz w:val="18"/>
        </w:rPr>
        <w:t>:</w:t>
      </w:r>
      <w:r w:rsidR="007C2626" w:rsidRPr="00080F61">
        <w:rPr>
          <w:rStyle w:val="apple-converted-space"/>
          <w:rFonts w:ascii="Open Sans" w:hAnsi="Open Sans" w:cs="Open Sans"/>
          <w:b/>
          <w:color w:val="505050"/>
          <w:sz w:val="5"/>
          <w:szCs w:val="9"/>
          <w:shd w:val="clear" w:color="auto" w:fill="F5FFFF"/>
        </w:rPr>
        <w:t> </w:t>
      </w:r>
      <w:r w:rsidR="007C2626" w:rsidRPr="00080F61">
        <w:rPr>
          <w:rFonts w:ascii="Open Sans" w:hAnsi="Open Sans" w:cs="Open Sans"/>
          <w:sz w:val="18"/>
        </w:rPr>
        <w:t>esta opción es muy útil pues nos permite adjuntar pantallazos directamente desde la app.</w:t>
      </w:r>
    </w:p>
    <w:p w:rsidR="007C2626" w:rsidRPr="00080F61" w:rsidRDefault="007C2626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noProof/>
          <w:sz w:val="18"/>
          <w:lang w:eastAsia="es-ES"/>
        </w:rPr>
        <w:lastRenderedPageBreak/>
        <w:drawing>
          <wp:inline distT="0" distB="0" distL="0" distR="0">
            <wp:extent cx="5400040" cy="2398395"/>
            <wp:effectExtent l="19050" t="0" r="0" b="0"/>
            <wp:docPr id="9" name="8 Imagen" descr="nuevaPeti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Peticion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4F" w:rsidRDefault="00CB334F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7C2626" w:rsidRPr="00080F61" w:rsidRDefault="007C2626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 xml:space="preserve">Para utilizar la opción de Agregar imagen desde el </w:t>
      </w:r>
      <w:r w:rsidR="00683B05" w:rsidRPr="00080F61">
        <w:rPr>
          <w:rFonts w:ascii="Open Sans" w:hAnsi="Open Sans" w:cs="Open Sans"/>
          <w:sz w:val="18"/>
        </w:rPr>
        <w:t>portapapeles</w:t>
      </w:r>
      <w:r w:rsidRPr="00080F61">
        <w:rPr>
          <w:rFonts w:ascii="Open Sans" w:hAnsi="Open Sans" w:cs="Open Sans"/>
          <w:sz w:val="18"/>
        </w:rPr>
        <w:t>, previamente, debemos haber hecho un “</w:t>
      </w:r>
      <w:r w:rsidRPr="00080F61">
        <w:rPr>
          <w:rFonts w:ascii="Open Sans" w:hAnsi="Open Sans" w:cs="Open Sans"/>
          <w:b/>
          <w:sz w:val="18"/>
        </w:rPr>
        <w:t>pantallazo</w:t>
      </w:r>
      <w:r w:rsidRPr="00080F61">
        <w:rPr>
          <w:rFonts w:ascii="Open Sans" w:hAnsi="Open Sans" w:cs="Open Sans"/>
          <w:sz w:val="18"/>
        </w:rPr>
        <w:t>” pulsando la tecla “</w:t>
      </w:r>
      <w:r w:rsidRPr="00080F61">
        <w:rPr>
          <w:rFonts w:ascii="Open Sans" w:hAnsi="Open Sans" w:cs="Open Sans"/>
          <w:b/>
          <w:sz w:val="18"/>
        </w:rPr>
        <w:t>Impr Pant</w:t>
      </w:r>
      <w:r w:rsidRPr="00080F61">
        <w:rPr>
          <w:rFonts w:ascii="Open Sans" w:hAnsi="Open Sans" w:cs="Open Sans"/>
          <w:sz w:val="18"/>
        </w:rPr>
        <w:t>”.</w:t>
      </w:r>
    </w:p>
    <w:p w:rsidR="007C2626" w:rsidRPr="00080F61" w:rsidRDefault="007C2626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>Al pulsar nos aparece esta pantalla</w:t>
      </w:r>
    </w:p>
    <w:p w:rsidR="007C2626" w:rsidRPr="00080F61" w:rsidRDefault="007C2626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noProof/>
          <w:sz w:val="18"/>
          <w:lang w:eastAsia="es-ES"/>
        </w:rPr>
        <w:drawing>
          <wp:inline distT="0" distB="0" distL="0" distR="0">
            <wp:extent cx="5400040" cy="2637155"/>
            <wp:effectExtent l="19050" t="0" r="0" b="0"/>
            <wp:docPr id="10" name="9 Imagen" descr="agregarIma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garImagen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05" w:rsidRPr="00080F61" w:rsidRDefault="00683B05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CB334F" w:rsidRDefault="00CB334F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CB334F" w:rsidRDefault="00CB334F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CB334F" w:rsidRDefault="00CB334F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CB334F" w:rsidRDefault="00CB334F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CB334F" w:rsidRDefault="00CB334F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CB334F" w:rsidRDefault="00CB334F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CB334F" w:rsidRDefault="00CB334F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683B05" w:rsidRPr="00080F61" w:rsidRDefault="00683B05" w:rsidP="007C2626">
      <w:pPr>
        <w:spacing w:after="240" w:line="179" w:lineRule="atLeast"/>
        <w:rPr>
          <w:rFonts w:ascii="Open Sans" w:hAnsi="Open Sans" w:cs="Open Sans"/>
          <w:b/>
          <w:sz w:val="18"/>
        </w:rPr>
      </w:pPr>
      <w:r w:rsidRPr="00080F61">
        <w:rPr>
          <w:rFonts w:ascii="Open Sans" w:hAnsi="Open Sans" w:cs="Open Sans"/>
          <w:sz w:val="18"/>
        </w:rPr>
        <w:t xml:space="preserve">Una vez aquí simplemente pulsamos </w:t>
      </w:r>
      <w:r w:rsidRPr="00080F61">
        <w:rPr>
          <w:rFonts w:ascii="Open Sans" w:hAnsi="Open Sans" w:cs="Open Sans"/>
          <w:b/>
          <w:sz w:val="18"/>
        </w:rPr>
        <w:t>Cntrl + v.</w:t>
      </w:r>
    </w:p>
    <w:p w:rsidR="00683B05" w:rsidRPr="00080F61" w:rsidRDefault="00683B05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lastRenderedPageBreak/>
        <w:t>Veremos como aparece la imagen en pantalla, ahora tenemos que seleccionar la parte que queremos de la imagen, para recortarla.</w:t>
      </w:r>
    </w:p>
    <w:p w:rsidR="00683B05" w:rsidRPr="00080F61" w:rsidRDefault="00683B05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 xml:space="preserve">Una vez seleccionada, pulsamos en </w:t>
      </w:r>
      <w:r w:rsidRPr="00080F61">
        <w:rPr>
          <w:rFonts w:ascii="Open Sans" w:hAnsi="Open Sans" w:cs="Open Sans"/>
          <w:b/>
          <w:sz w:val="18"/>
        </w:rPr>
        <w:t>aceptar</w:t>
      </w:r>
      <w:r w:rsidRPr="00080F61">
        <w:rPr>
          <w:rFonts w:ascii="Open Sans" w:hAnsi="Open Sans" w:cs="Open Sans"/>
          <w:sz w:val="18"/>
        </w:rPr>
        <w:t>.</w:t>
      </w:r>
    </w:p>
    <w:p w:rsidR="00683B05" w:rsidRPr="00080F61" w:rsidRDefault="00683B05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noProof/>
          <w:sz w:val="18"/>
          <w:lang w:eastAsia="es-ES"/>
        </w:rPr>
        <w:drawing>
          <wp:inline distT="0" distB="0" distL="0" distR="0">
            <wp:extent cx="5400040" cy="2633345"/>
            <wp:effectExtent l="19050" t="0" r="0" b="0"/>
            <wp:docPr id="11" name="10 Imagen" descr="ima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F2" w:rsidRPr="00080F61" w:rsidRDefault="004B60F2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4B60F2" w:rsidRPr="00080F61" w:rsidRDefault="004B60F2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683B05" w:rsidRPr="00080F61" w:rsidRDefault="00683B05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 xml:space="preserve">Nos desaparecerá esta pantalla y si nos fijamos nos ha creado una miniatura con la imagen a la cual podemos poner un </w:t>
      </w:r>
      <w:r w:rsidRPr="00080F61">
        <w:rPr>
          <w:rFonts w:ascii="Open Sans" w:hAnsi="Open Sans" w:cs="Open Sans"/>
          <w:b/>
          <w:sz w:val="18"/>
        </w:rPr>
        <w:t>nombre</w:t>
      </w:r>
      <w:r w:rsidRPr="00080F61">
        <w:rPr>
          <w:rFonts w:ascii="Open Sans" w:hAnsi="Open Sans" w:cs="Open Sans"/>
          <w:sz w:val="18"/>
        </w:rPr>
        <w:t xml:space="preserve"> y una breve </w:t>
      </w:r>
      <w:r w:rsidRPr="00080F61">
        <w:rPr>
          <w:rFonts w:ascii="Open Sans" w:hAnsi="Open Sans" w:cs="Open Sans"/>
          <w:b/>
          <w:sz w:val="18"/>
        </w:rPr>
        <w:t>descripción</w:t>
      </w:r>
      <w:r w:rsidRPr="00080F61">
        <w:rPr>
          <w:rFonts w:ascii="Open Sans" w:hAnsi="Open Sans" w:cs="Open Sans"/>
          <w:sz w:val="18"/>
        </w:rPr>
        <w:t>.</w:t>
      </w:r>
    </w:p>
    <w:p w:rsidR="00683B05" w:rsidRPr="00080F61" w:rsidRDefault="00683B05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noProof/>
          <w:sz w:val="18"/>
          <w:lang w:eastAsia="es-ES"/>
        </w:rPr>
        <w:drawing>
          <wp:inline distT="0" distB="0" distL="0" distR="0">
            <wp:extent cx="5400040" cy="2589530"/>
            <wp:effectExtent l="19050" t="0" r="0" b="0"/>
            <wp:docPr id="12" name="11 Imagen" descr="imag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05" w:rsidRPr="00080F61" w:rsidRDefault="00683B05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 xml:space="preserve">Una vez finalizada la petición podemos, pulsar en </w:t>
      </w:r>
      <w:r w:rsidRPr="00080F61">
        <w:rPr>
          <w:rFonts w:ascii="Open Sans" w:hAnsi="Open Sans" w:cs="Open Sans"/>
          <w:b/>
          <w:sz w:val="18"/>
        </w:rPr>
        <w:t>previsualizar</w:t>
      </w:r>
      <w:r w:rsidRPr="00080F61">
        <w:rPr>
          <w:rFonts w:ascii="Open Sans" w:hAnsi="Open Sans" w:cs="Open Sans"/>
          <w:sz w:val="18"/>
        </w:rPr>
        <w:t xml:space="preserve"> para comprobar cómo será su resultado final o pulsar directamente en </w:t>
      </w:r>
      <w:r w:rsidRPr="00080F61">
        <w:rPr>
          <w:rFonts w:ascii="Open Sans" w:hAnsi="Open Sans" w:cs="Open Sans"/>
          <w:b/>
          <w:sz w:val="18"/>
        </w:rPr>
        <w:t>crear</w:t>
      </w:r>
      <w:r w:rsidRPr="00080F61">
        <w:rPr>
          <w:rFonts w:ascii="Open Sans" w:hAnsi="Open Sans" w:cs="Open Sans"/>
          <w:sz w:val="18"/>
        </w:rPr>
        <w:t xml:space="preserve"> para que la petición sea enviada a sus destinatarios.</w:t>
      </w:r>
    </w:p>
    <w:p w:rsidR="00FC4FDB" w:rsidRPr="00080F61" w:rsidRDefault="00FC4FDB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FC4FDB" w:rsidRPr="00080F61" w:rsidRDefault="00FC4FDB" w:rsidP="007C2626">
      <w:pPr>
        <w:spacing w:after="240" w:line="179" w:lineRule="atLeast"/>
        <w:rPr>
          <w:rFonts w:ascii="Open Sans" w:hAnsi="Open Sans" w:cs="Open Sans"/>
          <w:b/>
          <w:szCs w:val="28"/>
        </w:rPr>
      </w:pPr>
      <w:r w:rsidRPr="00080F61">
        <w:rPr>
          <w:rFonts w:ascii="Open Sans" w:hAnsi="Open Sans" w:cs="Open Sans"/>
          <w:b/>
          <w:szCs w:val="28"/>
        </w:rPr>
        <w:t>Cómo responder a una petición:</w:t>
      </w:r>
    </w:p>
    <w:p w:rsidR="00FC4FDB" w:rsidRPr="00080F61" w:rsidRDefault="00FC4FDB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 xml:space="preserve">Desde la opción de menú </w:t>
      </w:r>
      <w:r w:rsidRPr="00080F61">
        <w:rPr>
          <w:rFonts w:ascii="Open Sans" w:hAnsi="Open Sans" w:cs="Open Sans"/>
          <w:b/>
          <w:sz w:val="18"/>
        </w:rPr>
        <w:t>Peticiones</w:t>
      </w:r>
      <w:r w:rsidRPr="00080F61">
        <w:rPr>
          <w:rFonts w:ascii="Open Sans" w:hAnsi="Open Sans" w:cs="Open Sans"/>
          <w:sz w:val="18"/>
        </w:rPr>
        <w:t xml:space="preserve"> podemos ver todas las peticiones que contiene nuestro proyecto.</w:t>
      </w:r>
    </w:p>
    <w:p w:rsidR="00FC4FDB" w:rsidRPr="00080F61" w:rsidRDefault="00FC4FDB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>Podemos ver a qué proyecto pertenecen, de que tipo son, el estado en el que se en</w:t>
      </w:r>
      <w:r w:rsidR="004A4C6C" w:rsidRPr="00080F61">
        <w:rPr>
          <w:rFonts w:ascii="Open Sans" w:hAnsi="Open Sans" w:cs="Open Sans"/>
          <w:sz w:val="18"/>
        </w:rPr>
        <w:t>cuentran, el título de la misma y</w:t>
      </w:r>
      <w:r w:rsidRPr="00080F61">
        <w:rPr>
          <w:rFonts w:ascii="Open Sans" w:hAnsi="Open Sans" w:cs="Open Sans"/>
          <w:sz w:val="18"/>
        </w:rPr>
        <w:t xml:space="preserve"> a quien está</w:t>
      </w:r>
      <w:r w:rsidR="004A4C6C" w:rsidRPr="00080F61">
        <w:rPr>
          <w:rFonts w:ascii="Open Sans" w:hAnsi="Open Sans" w:cs="Open Sans"/>
          <w:sz w:val="18"/>
        </w:rPr>
        <w:t xml:space="preserve"> dirigida.</w:t>
      </w:r>
    </w:p>
    <w:p w:rsidR="004A4C6C" w:rsidRPr="00080F61" w:rsidRDefault="004A4C6C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lastRenderedPageBreak/>
        <w:t>Para acceder a ella, simplemente hacemos click sobre el título o asunto.</w:t>
      </w:r>
    </w:p>
    <w:p w:rsidR="004A4C6C" w:rsidRPr="00080F61" w:rsidRDefault="004A4C6C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>Nos aparecerá una nueva pantalla con todos los datos de la petición seleccionada.</w:t>
      </w:r>
    </w:p>
    <w:p w:rsidR="004A4C6C" w:rsidRPr="00080F61" w:rsidRDefault="004A4C6C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noProof/>
          <w:sz w:val="18"/>
          <w:lang w:eastAsia="es-ES"/>
        </w:rPr>
        <w:drawing>
          <wp:inline distT="0" distB="0" distL="0" distR="0">
            <wp:extent cx="5400040" cy="3038254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6C" w:rsidRPr="00080F61" w:rsidRDefault="004A4C6C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197179" w:rsidRPr="00080F61" w:rsidRDefault="00197179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197179" w:rsidRPr="00080F61" w:rsidRDefault="00197179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197179" w:rsidRPr="00080F61" w:rsidRDefault="00197179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197179" w:rsidRPr="00080F61" w:rsidRDefault="00197179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197179" w:rsidRPr="00080F61" w:rsidRDefault="00197179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197179" w:rsidRPr="00080F61" w:rsidRDefault="00197179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197179" w:rsidRPr="00080F61" w:rsidRDefault="00197179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197179" w:rsidRPr="00080F61" w:rsidRDefault="00197179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197179" w:rsidRPr="00080F61" w:rsidRDefault="00197179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197179" w:rsidRPr="00080F61" w:rsidRDefault="00197179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CB334F" w:rsidRDefault="00CB334F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4A4C6C" w:rsidRPr="00080F61" w:rsidRDefault="004A4C6C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 xml:space="preserve">Si nos fijamos, arriba a la derecha, podemos ver un botón  </w:t>
      </w:r>
      <w:r w:rsidRPr="00080F61">
        <w:rPr>
          <w:rFonts w:ascii="Open Sans" w:hAnsi="Open Sans" w:cs="Open Sans"/>
          <w:noProof/>
          <w:sz w:val="18"/>
          <w:lang w:eastAsia="es-ES"/>
        </w:rPr>
        <w:drawing>
          <wp:inline distT="0" distB="0" distL="0" distR="0">
            <wp:extent cx="789940" cy="255905"/>
            <wp:effectExtent l="19050" t="0" r="0" b="0"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F61">
        <w:rPr>
          <w:rFonts w:ascii="Open Sans" w:hAnsi="Open Sans" w:cs="Open Sans"/>
          <w:sz w:val="18"/>
        </w:rPr>
        <w:t>.</w:t>
      </w:r>
    </w:p>
    <w:p w:rsidR="004A4C6C" w:rsidRPr="00080F61" w:rsidRDefault="004A4C6C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 xml:space="preserve">Si hacemos click en él, nos aparecerá una nueva pantalla en la </w:t>
      </w:r>
      <w:r w:rsidR="00197179" w:rsidRPr="00080F61">
        <w:rPr>
          <w:rFonts w:ascii="Open Sans" w:hAnsi="Open Sans" w:cs="Open Sans"/>
          <w:sz w:val="18"/>
        </w:rPr>
        <w:t>cual</w:t>
      </w:r>
      <w:r w:rsidRPr="00080F61">
        <w:rPr>
          <w:rFonts w:ascii="Open Sans" w:hAnsi="Open Sans" w:cs="Open Sans"/>
          <w:sz w:val="18"/>
        </w:rPr>
        <w:t xml:space="preserve"> podremos responder a nuestra petición, así cómo adjuntar archivos, imágenes…</w:t>
      </w:r>
    </w:p>
    <w:p w:rsidR="004A4C6C" w:rsidRPr="00080F61" w:rsidRDefault="004A4C6C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noProof/>
          <w:sz w:val="18"/>
          <w:lang w:eastAsia="es-ES"/>
        </w:rPr>
        <w:lastRenderedPageBreak/>
        <w:drawing>
          <wp:inline distT="0" distB="0" distL="0" distR="0">
            <wp:extent cx="5400040" cy="3038254"/>
            <wp:effectExtent l="19050" t="0" r="0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6C" w:rsidRPr="00080F61" w:rsidRDefault="004A4C6C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4A4C6C" w:rsidRPr="00080F61" w:rsidRDefault="004A4C6C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 xml:space="preserve">El mensaje de respuesta debemos escribirlo en el espacio en blanco </w:t>
      </w:r>
      <w:r w:rsidRPr="00080F61">
        <w:rPr>
          <w:rFonts w:ascii="Open Sans" w:hAnsi="Open Sans" w:cs="Open Sans"/>
          <w:b/>
          <w:sz w:val="18"/>
        </w:rPr>
        <w:t>Notas</w:t>
      </w:r>
      <w:r w:rsidRPr="00080F61">
        <w:rPr>
          <w:rFonts w:ascii="Open Sans" w:hAnsi="Open Sans" w:cs="Open Sans"/>
          <w:sz w:val="18"/>
        </w:rPr>
        <w:t>.</w:t>
      </w:r>
    </w:p>
    <w:p w:rsidR="004A4C6C" w:rsidRPr="00080F61" w:rsidRDefault="004A4C6C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 xml:space="preserve">En el campo </w:t>
      </w:r>
      <w:r w:rsidRPr="00080F61">
        <w:rPr>
          <w:rFonts w:ascii="Open Sans" w:hAnsi="Open Sans" w:cs="Open Sans"/>
          <w:b/>
          <w:sz w:val="18"/>
        </w:rPr>
        <w:t xml:space="preserve">Estado, </w:t>
      </w:r>
      <w:r w:rsidRPr="00080F61">
        <w:rPr>
          <w:rFonts w:ascii="Open Sans" w:hAnsi="Open Sans" w:cs="Open Sans"/>
          <w:sz w:val="18"/>
        </w:rPr>
        <w:t xml:space="preserve">debemos seleccionar el estado en el que se encuentra la incidencia a partir </w:t>
      </w:r>
      <w:r w:rsidR="00197179" w:rsidRPr="00080F61">
        <w:rPr>
          <w:rFonts w:ascii="Open Sans" w:hAnsi="Open Sans" w:cs="Open Sans"/>
          <w:sz w:val="18"/>
        </w:rPr>
        <w:t>de nuestra respuesta, es decir:</w:t>
      </w:r>
    </w:p>
    <w:p w:rsidR="00197179" w:rsidRPr="00080F61" w:rsidRDefault="00197179" w:rsidP="00197179">
      <w:pPr>
        <w:pStyle w:val="Prrafodelista"/>
        <w:numPr>
          <w:ilvl w:val="0"/>
          <w:numId w:val="15"/>
        </w:numPr>
        <w:spacing w:after="240" w:line="179" w:lineRule="atLeast"/>
        <w:rPr>
          <w:rFonts w:ascii="Open Sans" w:hAnsi="Open Sans" w:cs="Open Sans"/>
          <w:b/>
          <w:sz w:val="18"/>
        </w:rPr>
      </w:pPr>
      <w:r w:rsidRPr="00080F61">
        <w:rPr>
          <w:rFonts w:ascii="Open Sans" w:hAnsi="Open Sans" w:cs="Open Sans"/>
          <w:b/>
          <w:sz w:val="18"/>
        </w:rPr>
        <w:t>Nueva: Por</w:t>
      </w:r>
      <w:r w:rsidRPr="00080F61">
        <w:rPr>
          <w:rFonts w:ascii="Open Sans" w:hAnsi="Open Sans" w:cs="Open Sans"/>
          <w:sz w:val="18"/>
        </w:rPr>
        <w:t xml:space="preserve"> regla general casi siempre que alguien nos envíe una petición, esta tendrá por defecto el estado = nueva.</w:t>
      </w:r>
    </w:p>
    <w:p w:rsidR="00197179" w:rsidRPr="00080F61" w:rsidRDefault="00197179" w:rsidP="00197179">
      <w:pPr>
        <w:pStyle w:val="Prrafodelista"/>
        <w:numPr>
          <w:ilvl w:val="0"/>
          <w:numId w:val="15"/>
        </w:numPr>
        <w:spacing w:after="240" w:line="179" w:lineRule="atLeast"/>
        <w:rPr>
          <w:rFonts w:ascii="Open Sans" w:hAnsi="Open Sans" w:cs="Open Sans"/>
          <w:b/>
          <w:sz w:val="18"/>
        </w:rPr>
      </w:pPr>
      <w:r w:rsidRPr="00080F61">
        <w:rPr>
          <w:rFonts w:ascii="Open Sans" w:hAnsi="Open Sans" w:cs="Open Sans"/>
          <w:b/>
          <w:sz w:val="18"/>
        </w:rPr>
        <w:t xml:space="preserve">Resuelta: </w:t>
      </w:r>
      <w:r w:rsidRPr="00080F61">
        <w:rPr>
          <w:rFonts w:ascii="Open Sans" w:hAnsi="Open Sans" w:cs="Open Sans"/>
          <w:sz w:val="18"/>
        </w:rPr>
        <w:t>Deberemos marcarla en el caso de haber solucionado la incidencia y sólo estar a la espera de confirmación o comprobación de la misma.</w:t>
      </w:r>
    </w:p>
    <w:p w:rsidR="00197179" w:rsidRPr="00080F61" w:rsidRDefault="00197179" w:rsidP="00197179">
      <w:pPr>
        <w:pStyle w:val="Prrafodelista"/>
        <w:numPr>
          <w:ilvl w:val="0"/>
          <w:numId w:val="15"/>
        </w:numPr>
        <w:spacing w:after="240" w:line="179" w:lineRule="atLeast"/>
        <w:rPr>
          <w:rFonts w:ascii="Open Sans" w:hAnsi="Open Sans" w:cs="Open Sans"/>
          <w:b/>
          <w:sz w:val="18"/>
        </w:rPr>
      </w:pPr>
      <w:r w:rsidRPr="00080F61">
        <w:rPr>
          <w:rFonts w:ascii="Open Sans" w:hAnsi="Open Sans" w:cs="Open Sans"/>
          <w:b/>
          <w:sz w:val="18"/>
        </w:rPr>
        <w:t xml:space="preserve">Rechazada: </w:t>
      </w:r>
      <w:r w:rsidRPr="00080F61">
        <w:rPr>
          <w:rFonts w:ascii="Open Sans" w:hAnsi="Open Sans" w:cs="Open Sans"/>
          <w:sz w:val="18"/>
        </w:rPr>
        <w:t>Si hemos recibido una petición con el estado = Resuelta y no estamos de acuerdo o creemos que no lo está, marcaremos esta opción y explicaremos el motivo del rechazo.</w:t>
      </w:r>
    </w:p>
    <w:p w:rsidR="00197179" w:rsidRPr="00080F61" w:rsidRDefault="00197179" w:rsidP="00197179">
      <w:pPr>
        <w:pStyle w:val="Prrafodelista"/>
        <w:numPr>
          <w:ilvl w:val="0"/>
          <w:numId w:val="15"/>
        </w:numPr>
        <w:spacing w:after="240" w:line="179" w:lineRule="atLeast"/>
        <w:rPr>
          <w:rFonts w:ascii="Open Sans" w:hAnsi="Open Sans" w:cs="Open Sans"/>
          <w:b/>
          <w:sz w:val="18"/>
        </w:rPr>
      </w:pPr>
      <w:r w:rsidRPr="00080F61">
        <w:rPr>
          <w:rFonts w:ascii="Open Sans" w:hAnsi="Open Sans" w:cs="Open Sans"/>
          <w:b/>
          <w:sz w:val="18"/>
        </w:rPr>
        <w:t xml:space="preserve">Cerrada: </w:t>
      </w:r>
      <w:r w:rsidRPr="00080F61">
        <w:rPr>
          <w:rFonts w:ascii="Open Sans" w:hAnsi="Open Sans" w:cs="Open Sans"/>
          <w:sz w:val="18"/>
        </w:rPr>
        <w:t>Marcaremos esta opción cuando demos por finalizada la petición.</w:t>
      </w:r>
    </w:p>
    <w:p w:rsidR="004A4C6C" w:rsidRPr="00080F61" w:rsidRDefault="004A4C6C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 xml:space="preserve">Es </w:t>
      </w:r>
      <w:r w:rsidRPr="00080F61">
        <w:rPr>
          <w:rFonts w:ascii="Open Sans" w:hAnsi="Open Sans" w:cs="Open Sans"/>
          <w:b/>
          <w:sz w:val="18"/>
        </w:rPr>
        <w:t xml:space="preserve">MUY IMPORTANTE </w:t>
      </w:r>
      <w:r w:rsidRPr="00080F61">
        <w:rPr>
          <w:rFonts w:ascii="Open Sans" w:hAnsi="Open Sans" w:cs="Open Sans"/>
          <w:sz w:val="18"/>
        </w:rPr>
        <w:t xml:space="preserve">elegir en </w:t>
      </w:r>
      <w:r w:rsidRPr="00080F61">
        <w:rPr>
          <w:rFonts w:ascii="Open Sans" w:hAnsi="Open Sans" w:cs="Open Sans"/>
          <w:noProof/>
          <w:sz w:val="18"/>
          <w:lang w:eastAsia="es-ES"/>
        </w:rPr>
        <w:drawing>
          <wp:inline distT="0" distB="0" distL="0" distR="0">
            <wp:extent cx="2626360" cy="380365"/>
            <wp:effectExtent l="19050" t="0" r="2540" b="0"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F61">
        <w:rPr>
          <w:rFonts w:ascii="Open Sans" w:hAnsi="Open Sans" w:cs="Open Sans"/>
          <w:sz w:val="18"/>
        </w:rPr>
        <w:t xml:space="preserve"> la persona a la que queremos responder.</w:t>
      </w:r>
      <w:r w:rsidR="00197179" w:rsidRPr="00080F61">
        <w:rPr>
          <w:rFonts w:ascii="Open Sans" w:hAnsi="Open Sans" w:cs="Open Sans"/>
          <w:sz w:val="18"/>
        </w:rPr>
        <w:t xml:space="preserve"> Ya que si no lo indicamos, la persona a la que va dirigida la petición, esta persona no se enterará.   </w:t>
      </w:r>
    </w:p>
    <w:p w:rsidR="004A4C6C" w:rsidRPr="00080F61" w:rsidRDefault="004A4C6C" w:rsidP="007C2626">
      <w:pPr>
        <w:spacing w:after="240" w:line="179" w:lineRule="atLeast"/>
        <w:rPr>
          <w:rFonts w:ascii="Open Sans" w:hAnsi="Open Sans" w:cs="Open Sans"/>
          <w:sz w:val="18"/>
        </w:rPr>
      </w:pPr>
      <w:r w:rsidRPr="00080F61">
        <w:rPr>
          <w:rFonts w:ascii="Open Sans" w:hAnsi="Open Sans" w:cs="Open Sans"/>
          <w:sz w:val="18"/>
        </w:rPr>
        <w:t>Una vez rellenado</w:t>
      </w:r>
      <w:r w:rsidR="00197179" w:rsidRPr="00080F61">
        <w:rPr>
          <w:rFonts w:ascii="Open Sans" w:hAnsi="Open Sans" w:cs="Open Sans"/>
          <w:sz w:val="18"/>
        </w:rPr>
        <w:t xml:space="preserve">s todos los campos y adjuntadas todos los archivos que queramos, pulsaremos en </w:t>
      </w:r>
      <w:r w:rsidR="00197179" w:rsidRPr="00080F61">
        <w:rPr>
          <w:rFonts w:ascii="Open Sans" w:hAnsi="Open Sans" w:cs="Open Sans"/>
          <w:b/>
          <w:sz w:val="18"/>
        </w:rPr>
        <w:t>Aceptar</w:t>
      </w:r>
      <w:r w:rsidR="00197179" w:rsidRPr="00080F61">
        <w:rPr>
          <w:rFonts w:ascii="Open Sans" w:hAnsi="Open Sans" w:cs="Open Sans"/>
          <w:sz w:val="18"/>
        </w:rPr>
        <w:t xml:space="preserve"> para terminar de responder a nuestra </w:t>
      </w:r>
      <w:r w:rsidR="00197179" w:rsidRPr="00080F61">
        <w:rPr>
          <w:rFonts w:ascii="Open Sans" w:hAnsi="Open Sans" w:cs="Open Sans"/>
          <w:b/>
          <w:sz w:val="18"/>
        </w:rPr>
        <w:t>petición.</w:t>
      </w:r>
    </w:p>
    <w:p w:rsidR="00FC4FDB" w:rsidRPr="00080F61" w:rsidRDefault="00FC4FDB" w:rsidP="007C2626">
      <w:pPr>
        <w:spacing w:after="240" w:line="179" w:lineRule="atLeast"/>
        <w:rPr>
          <w:rFonts w:ascii="Open Sans" w:hAnsi="Open Sans" w:cs="Open Sans"/>
          <w:sz w:val="18"/>
        </w:rPr>
      </w:pPr>
    </w:p>
    <w:p w:rsidR="007C2626" w:rsidRPr="00080F61" w:rsidRDefault="007C2626" w:rsidP="007C2626">
      <w:pPr>
        <w:spacing w:after="240" w:line="179" w:lineRule="atLeast"/>
        <w:rPr>
          <w:rFonts w:ascii="Open Sans" w:hAnsi="Open Sans" w:cs="Open Sans"/>
          <w:sz w:val="18"/>
        </w:rPr>
      </w:pPr>
    </w:p>
    <w:sectPr w:rsidR="007C2626" w:rsidRPr="00080F61" w:rsidSect="00782041">
      <w:headerReference w:type="default" r:id="rId24"/>
      <w:footerReference w:type="default" r:id="rId25"/>
      <w:pgSz w:w="11906" w:h="16838"/>
      <w:pgMar w:top="1417" w:right="1701" w:bottom="1417" w:left="1701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1EB" w:rsidRDefault="00EF21EB" w:rsidP="00782041">
      <w:pPr>
        <w:spacing w:after="0" w:line="240" w:lineRule="auto"/>
      </w:pPr>
      <w:r>
        <w:separator/>
      </w:r>
    </w:p>
  </w:endnote>
  <w:endnote w:type="continuationSeparator" w:id="0">
    <w:p w:rsidR="00EF21EB" w:rsidRDefault="00EF21EB" w:rsidP="00782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DejaVu Sans Condensed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12993"/>
      <w:docPartObj>
        <w:docPartGallery w:val="Page Numbers (Bottom of Page)"/>
        <w:docPartUnique/>
      </w:docPartObj>
    </w:sdtPr>
    <w:sdtEndPr/>
    <w:sdtContent>
      <w:p w:rsidR="00C60BAD" w:rsidRDefault="00C60BAD">
        <w:pPr>
          <w:pStyle w:val="Piedepgina"/>
          <w:jc w:val="right"/>
        </w:pPr>
        <w:r>
          <w:t xml:space="preserve">Página | </w:t>
        </w:r>
        <w:r w:rsidR="00EF21EB">
          <w:fldChar w:fldCharType="begin"/>
        </w:r>
        <w:r w:rsidR="00EF21EB">
          <w:instrText xml:space="preserve"> PAGE   \* MERGEFORMAT </w:instrText>
        </w:r>
        <w:r w:rsidR="00EF21EB">
          <w:fldChar w:fldCharType="separate"/>
        </w:r>
        <w:r w:rsidR="0059058F">
          <w:rPr>
            <w:noProof/>
          </w:rPr>
          <w:t>3</w:t>
        </w:r>
        <w:r w:rsidR="00EF21EB">
          <w:rPr>
            <w:noProof/>
          </w:rPr>
          <w:fldChar w:fldCharType="end"/>
        </w:r>
        <w:r>
          <w:t xml:space="preserve"> </w:t>
        </w:r>
      </w:p>
    </w:sdtContent>
  </w:sdt>
  <w:p w:rsidR="00782041" w:rsidRDefault="0078204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1EB" w:rsidRDefault="00EF21EB" w:rsidP="00782041">
      <w:pPr>
        <w:spacing w:after="0" w:line="240" w:lineRule="auto"/>
      </w:pPr>
      <w:r>
        <w:separator/>
      </w:r>
    </w:p>
  </w:footnote>
  <w:footnote w:type="continuationSeparator" w:id="0">
    <w:p w:rsidR="00EF21EB" w:rsidRDefault="00EF21EB" w:rsidP="00782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041" w:rsidRDefault="00782041" w:rsidP="00782041">
    <w:pPr>
      <w:pStyle w:val="Encabezado"/>
    </w:pPr>
    <w:r w:rsidRPr="00782041">
      <w:rPr>
        <w:noProof/>
        <w:lang w:eastAsia="es-ES"/>
      </w:rPr>
      <w:drawing>
        <wp:inline distT="0" distB="0" distL="0" distR="0">
          <wp:extent cx="467403" cy="468000"/>
          <wp:effectExtent l="19050" t="0" r="8847" b="0"/>
          <wp:docPr id="28" name="Imagen 3" descr="C:\Users\Administrador\Desktop\CGB\Administración\Varios\CGB 2014\logo-cgb-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dor\Desktop\CGB\Administración\Varios\CGB 2014\logo-cgb-201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403" cy="4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Pr="00782041">
      <w:rPr>
        <w:rFonts w:ascii="Open Sans" w:hAnsi="Open Sans" w:cs="Open Sans"/>
        <w:color w:val="548DD4" w:themeColor="text2" w:themeTint="99"/>
        <w:sz w:val="16"/>
        <w:szCs w:val="16"/>
      </w:rPr>
      <w:t>Manual Gestor de Incidencias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D7ED2"/>
    <w:multiLevelType w:val="multilevel"/>
    <w:tmpl w:val="47C6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45AE8"/>
    <w:multiLevelType w:val="multilevel"/>
    <w:tmpl w:val="8FAE6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1A47C2"/>
    <w:multiLevelType w:val="hybridMultilevel"/>
    <w:tmpl w:val="8C9257B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A501B60"/>
    <w:multiLevelType w:val="hybridMultilevel"/>
    <w:tmpl w:val="2B62B35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A961DED"/>
    <w:multiLevelType w:val="multilevel"/>
    <w:tmpl w:val="9556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A85A17"/>
    <w:multiLevelType w:val="hybridMultilevel"/>
    <w:tmpl w:val="BE1A8D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412C3"/>
    <w:multiLevelType w:val="multilevel"/>
    <w:tmpl w:val="F7F03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F161DD"/>
    <w:multiLevelType w:val="hybridMultilevel"/>
    <w:tmpl w:val="51AA5EB2"/>
    <w:lvl w:ilvl="0" w:tplc="0C0A000F">
      <w:start w:val="1"/>
      <w:numFmt w:val="decimal"/>
      <w:lvlText w:val="%1."/>
      <w:lvlJc w:val="left"/>
      <w:pPr>
        <w:ind w:left="2136" w:hanging="360"/>
      </w:pPr>
    </w:lvl>
    <w:lvl w:ilvl="1" w:tplc="0C0A0019" w:tentative="1">
      <w:start w:val="1"/>
      <w:numFmt w:val="lowerLetter"/>
      <w:lvlText w:val="%2."/>
      <w:lvlJc w:val="left"/>
      <w:pPr>
        <w:ind w:left="2856" w:hanging="360"/>
      </w:pPr>
    </w:lvl>
    <w:lvl w:ilvl="2" w:tplc="0C0A001B" w:tentative="1">
      <w:start w:val="1"/>
      <w:numFmt w:val="lowerRoman"/>
      <w:lvlText w:val="%3."/>
      <w:lvlJc w:val="right"/>
      <w:pPr>
        <w:ind w:left="3576" w:hanging="180"/>
      </w:pPr>
    </w:lvl>
    <w:lvl w:ilvl="3" w:tplc="0C0A000F" w:tentative="1">
      <w:start w:val="1"/>
      <w:numFmt w:val="decimal"/>
      <w:lvlText w:val="%4."/>
      <w:lvlJc w:val="left"/>
      <w:pPr>
        <w:ind w:left="4296" w:hanging="360"/>
      </w:pPr>
    </w:lvl>
    <w:lvl w:ilvl="4" w:tplc="0C0A0019" w:tentative="1">
      <w:start w:val="1"/>
      <w:numFmt w:val="lowerLetter"/>
      <w:lvlText w:val="%5."/>
      <w:lvlJc w:val="left"/>
      <w:pPr>
        <w:ind w:left="5016" w:hanging="360"/>
      </w:pPr>
    </w:lvl>
    <w:lvl w:ilvl="5" w:tplc="0C0A001B" w:tentative="1">
      <w:start w:val="1"/>
      <w:numFmt w:val="lowerRoman"/>
      <w:lvlText w:val="%6."/>
      <w:lvlJc w:val="right"/>
      <w:pPr>
        <w:ind w:left="5736" w:hanging="180"/>
      </w:pPr>
    </w:lvl>
    <w:lvl w:ilvl="6" w:tplc="0C0A000F" w:tentative="1">
      <w:start w:val="1"/>
      <w:numFmt w:val="decimal"/>
      <w:lvlText w:val="%7."/>
      <w:lvlJc w:val="left"/>
      <w:pPr>
        <w:ind w:left="6456" w:hanging="360"/>
      </w:pPr>
    </w:lvl>
    <w:lvl w:ilvl="7" w:tplc="0C0A0019" w:tentative="1">
      <w:start w:val="1"/>
      <w:numFmt w:val="lowerLetter"/>
      <w:lvlText w:val="%8."/>
      <w:lvlJc w:val="left"/>
      <w:pPr>
        <w:ind w:left="7176" w:hanging="360"/>
      </w:pPr>
    </w:lvl>
    <w:lvl w:ilvl="8" w:tplc="0C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8" w15:restartNumberingAfterBreak="0">
    <w:nsid w:val="2E970430"/>
    <w:multiLevelType w:val="multilevel"/>
    <w:tmpl w:val="C9D8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287CBE"/>
    <w:multiLevelType w:val="multilevel"/>
    <w:tmpl w:val="8C44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CB2156"/>
    <w:multiLevelType w:val="multilevel"/>
    <w:tmpl w:val="1C00B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EB4F00"/>
    <w:multiLevelType w:val="multilevel"/>
    <w:tmpl w:val="CE649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390FF5"/>
    <w:multiLevelType w:val="multilevel"/>
    <w:tmpl w:val="CBC61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583FB3"/>
    <w:multiLevelType w:val="hybridMultilevel"/>
    <w:tmpl w:val="FB30F1B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8B5031A"/>
    <w:multiLevelType w:val="hybridMultilevel"/>
    <w:tmpl w:val="164CE532"/>
    <w:lvl w:ilvl="0" w:tplc="61E4E168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0"/>
  </w:num>
  <w:num w:numId="5">
    <w:abstractNumId w:val="11"/>
  </w:num>
  <w:num w:numId="6">
    <w:abstractNumId w:val="9"/>
  </w:num>
  <w:num w:numId="7">
    <w:abstractNumId w:val="4"/>
  </w:num>
  <w:num w:numId="8">
    <w:abstractNumId w:val="8"/>
  </w:num>
  <w:num w:numId="9">
    <w:abstractNumId w:val="1"/>
  </w:num>
  <w:num w:numId="10">
    <w:abstractNumId w:val="10"/>
  </w:num>
  <w:num w:numId="11">
    <w:abstractNumId w:val="2"/>
  </w:num>
  <w:num w:numId="12">
    <w:abstractNumId w:val="13"/>
  </w:num>
  <w:num w:numId="13">
    <w:abstractNumId w:val="3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1FEC"/>
    <w:rsid w:val="00031FEC"/>
    <w:rsid w:val="00080F61"/>
    <w:rsid w:val="00197179"/>
    <w:rsid w:val="004A4C6C"/>
    <w:rsid w:val="004B60F2"/>
    <w:rsid w:val="00527465"/>
    <w:rsid w:val="0059058F"/>
    <w:rsid w:val="00676DE6"/>
    <w:rsid w:val="00683B05"/>
    <w:rsid w:val="006F094A"/>
    <w:rsid w:val="006F3541"/>
    <w:rsid w:val="00782041"/>
    <w:rsid w:val="007B44DA"/>
    <w:rsid w:val="007C2626"/>
    <w:rsid w:val="00806FCA"/>
    <w:rsid w:val="008D644E"/>
    <w:rsid w:val="00A77BB9"/>
    <w:rsid w:val="00A874AB"/>
    <w:rsid w:val="00B075A5"/>
    <w:rsid w:val="00B92517"/>
    <w:rsid w:val="00C117DF"/>
    <w:rsid w:val="00C31B66"/>
    <w:rsid w:val="00C60BAD"/>
    <w:rsid w:val="00CB334F"/>
    <w:rsid w:val="00D1459B"/>
    <w:rsid w:val="00EF21EB"/>
    <w:rsid w:val="00F429FD"/>
    <w:rsid w:val="00F51976"/>
    <w:rsid w:val="00F53885"/>
    <w:rsid w:val="00F96B51"/>
    <w:rsid w:val="00FC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E7107D-6029-468C-94EE-BFBEC66E0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9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1976"/>
    <w:pPr>
      <w:ind w:left="720"/>
      <w:contextualSpacing/>
    </w:pPr>
  </w:style>
  <w:style w:type="paragraph" w:customStyle="1" w:styleId="bodytext">
    <w:name w:val="bodytext"/>
    <w:basedOn w:val="Normal"/>
    <w:rsid w:val="008D6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8D644E"/>
  </w:style>
  <w:style w:type="character" w:styleId="Hipervnculo">
    <w:name w:val="Hyperlink"/>
    <w:basedOn w:val="Fuentedeprrafopredeter"/>
    <w:uiPriority w:val="99"/>
    <w:semiHidden/>
    <w:unhideWhenUsed/>
    <w:rsid w:val="008D644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B51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C117DF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nhideWhenUsed/>
    <w:rsid w:val="007820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782041"/>
  </w:style>
  <w:style w:type="paragraph" w:styleId="Piedepgina">
    <w:name w:val="footer"/>
    <w:basedOn w:val="Normal"/>
    <w:link w:val="PiedepginaCar"/>
    <w:uiPriority w:val="99"/>
    <w:unhideWhenUsed/>
    <w:rsid w:val="007820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2041"/>
  </w:style>
  <w:style w:type="paragraph" w:styleId="Sinespaciado">
    <w:name w:val="No Spacing"/>
    <w:link w:val="SinespaciadoCar"/>
    <w:uiPriority w:val="1"/>
    <w:qFormat/>
    <w:rsid w:val="00C60BA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60BA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0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serverjava:8410/gestorIncidencias/projects/gde/issues/new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212.170.203.21:8410/gestorIncidencias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DC75CD-6DCB-4A3A-8B96-83C0B2BC1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8</Pages>
  <Words>802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arturoc</dc:creator>
  <cp:lastModifiedBy>Arturo Casado Castilla</cp:lastModifiedBy>
  <cp:revision>17</cp:revision>
  <dcterms:created xsi:type="dcterms:W3CDTF">2015-02-10T08:20:00Z</dcterms:created>
  <dcterms:modified xsi:type="dcterms:W3CDTF">2016-04-28T09:11:00Z</dcterms:modified>
</cp:coreProperties>
</file>